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46" w:rsidRDefault="00B70E46" w:rsidP="00B70E46">
      <w:pPr>
        <w:shd w:val="clear" w:color="auto" w:fill="FFFFFF"/>
        <w:spacing w:line="240" w:lineRule="auto"/>
        <w:jc w:val="center"/>
        <w:outlineLvl w:val="1"/>
        <w:rPr>
          <w:rFonts w:ascii="Trebuchet MS" w:eastAsia="Times New Roman" w:hAnsi="Trebuchet MS" w:cs="Times New Roman"/>
          <w:color w:val="00AEEF"/>
          <w:sz w:val="72"/>
          <w:szCs w:val="72"/>
        </w:rPr>
      </w:pPr>
      <w:r w:rsidRPr="00B70E46">
        <w:rPr>
          <w:rFonts w:ascii="Trebuchet MS" w:eastAsia="Times New Roman" w:hAnsi="Trebuchet MS" w:cs="Times New Roman"/>
          <w:color w:val="00AEEF"/>
          <w:sz w:val="72"/>
          <w:szCs w:val="72"/>
        </w:rPr>
        <w:t>IXL's 2017</w:t>
      </w:r>
    </w:p>
    <w:p w:rsidR="00B70E46" w:rsidRPr="00B70E46" w:rsidRDefault="00B70E46" w:rsidP="00B70E46">
      <w:pPr>
        <w:shd w:val="clear" w:color="auto" w:fill="FFFFFF"/>
        <w:spacing w:line="240" w:lineRule="auto"/>
        <w:jc w:val="center"/>
        <w:outlineLvl w:val="1"/>
        <w:rPr>
          <w:rFonts w:ascii="Trebuchet MS" w:eastAsia="Times New Roman" w:hAnsi="Trebuchet MS" w:cs="Times New Roman"/>
          <w:color w:val="00AEEF"/>
          <w:sz w:val="72"/>
          <w:szCs w:val="72"/>
        </w:rPr>
      </w:pPr>
      <w:r w:rsidRPr="00B70E46">
        <w:rPr>
          <w:rFonts w:ascii="Trebuchet MS" w:eastAsia="Times New Roman" w:hAnsi="Trebuchet MS" w:cs="Times New Roman"/>
          <w:color w:val="00AEEF"/>
          <w:sz w:val="72"/>
          <w:szCs w:val="72"/>
        </w:rPr>
        <w:t>Study in the Sun Contest</w:t>
      </w:r>
    </w:p>
    <w:p w:rsidR="00B70E46" w:rsidRDefault="00B70E46" w:rsidP="00B70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  <w:r>
        <w:rPr>
          <w:rFonts w:ascii="Verdana" w:eastAsia="Times New Roman" w:hAnsi="Verdana" w:cs="Times New Roman"/>
          <w:color w:val="545454"/>
          <w:sz w:val="24"/>
          <w:szCs w:val="24"/>
        </w:rPr>
        <w:t>This year, IXL will be hosting a</w:t>
      </w:r>
      <w:r w:rsidRPr="00B70E46">
        <w:rPr>
          <w:rFonts w:ascii="Verdana" w:eastAsia="Times New Roman" w:hAnsi="Verdana" w:cs="Times New Roman"/>
          <w:color w:val="545454"/>
          <w:sz w:val="24"/>
          <w:szCs w:val="24"/>
        </w:rPr>
        <w:t xml:space="preserve"> summer contest to see which students can answer the most questions on IXL. On September 8, we'll announce the winners on </w:t>
      </w:r>
      <w:hyperlink r:id="rId4" w:history="1">
        <w:r w:rsidRPr="00B70E46">
          <w:rPr>
            <w:rFonts w:ascii="Verdana" w:eastAsia="Times New Roman" w:hAnsi="Verdana" w:cs="Times New Roman"/>
            <w:b/>
            <w:bCs/>
            <w:color w:val="00AEEF"/>
            <w:sz w:val="24"/>
            <w:szCs w:val="24"/>
            <w:u w:val="single"/>
          </w:rPr>
          <w:t>Facebook</w:t>
        </w:r>
      </w:hyperlink>
      <w:r w:rsidRPr="00B70E46">
        <w:rPr>
          <w:rFonts w:ascii="Verdana" w:eastAsia="Times New Roman" w:hAnsi="Verdana" w:cs="Times New Roman"/>
          <w:color w:val="545454"/>
          <w:sz w:val="24"/>
          <w:szCs w:val="24"/>
        </w:rPr>
        <w:t> and the </w:t>
      </w:r>
      <w:hyperlink r:id="rId5" w:history="1">
        <w:r w:rsidRPr="00B70E46">
          <w:rPr>
            <w:rFonts w:ascii="Verdana" w:eastAsia="Times New Roman" w:hAnsi="Verdana" w:cs="Times New Roman"/>
            <w:b/>
            <w:bCs/>
            <w:color w:val="00AEEF"/>
            <w:sz w:val="24"/>
            <w:szCs w:val="24"/>
            <w:u w:val="single"/>
          </w:rPr>
          <w:t>IXL Blog</w:t>
        </w:r>
      </w:hyperlink>
      <w:r>
        <w:rPr>
          <w:rFonts w:ascii="Verdana" w:eastAsia="Times New Roman" w:hAnsi="Verdana" w:cs="Times New Roman"/>
          <w:color w:val="545454"/>
          <w:sz w:val="24"/>
          <w:szCs w:val="24"/>
        </w:rPr>
        <w:t>.</w:t>
      </w:r>
    </w:p>
    <w:p w:rsidR="00B70E46" w:rsidRPr="00B70E46" w:rsidRDefault="003F63EA" w:rsidP="00B70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  <w:r>
        <w:rPr>
          <w:rFonts w:ascii="Verdana" w:eastAsia="Times New Roman" w:hAnsi="Verdana" w:cs="Times New Roman"/>
          <w:color w:val="545454"/>
          <w:sz w:val="24"/>
          <w:szCs w:val="24"/>
        </w:rPr>
        <w:t xml:space="preserve">      </w:t>
      </w:r>
      <w:r w:rsidR="00B70E46">
        <w:rPr>
          <w:rFonts w:ascii="Verdana" w:eastAsia="Times New Roman" w:hAnsi="Verdana" w:cs="Times New Roman"/>
          <w:color w:val="545454"/>
          <w:sz w:val="24"/>
          <w:szCs w:val="24"/>
        </w:rPr>
        <w:t>E</w:t>
      </w:r>
      <w:r w:rsidR="00B70E46" w:rsidRPr="00B70E46">
        <w:rPr>
          <w:rFonts w:ascii="Verdana" w:eastAsia="Times New Roman" w:hAnsi="Verdana" w:cs="Times New Roman"/>
          <w:color w:val="545454"/>
          <w:sz w:val="24"/>
          <w:szCs w:val="24"/>
        </w:rPr>
        <w:t xml:space="preserve">ach winning student will win an </w:t>
      </w:r>
      <w:r w:rsidR="00B70E46" w:rsidRPr="00B70E46">
        <w:rPr>
          <w:rFonts w:ascii="Verdana" w:eastAsia="Times New Roman" w:hAnsi="Verdana" w:cs="Times New Roman"/>
          <w:b/>
          <w:color w:val="545454"/>
          <w:sz w:val="24"/>
          <w:szCs w:val="24"/>
        </w:rPr>
        <w:t>iPad mini!</w:t>
      </w:r>
    </w:p>
    <w:p w:rsidR="00B70E46" w:rsidRPr="00B70E46" w:rsidRDefault="00B70E46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  <w:u w:val="single"/>
        </w:rPr>
      </w:pPr>
      <w:r w:rsidRPr="00B70E46">
        <w:rPr>
          <w:rFonts w:ascii="Verdana" w:eastAsia="Times New Roman" w:hAnsi="Verdana" w:cs="Times New Roman"/>
          <w:color w:val="545454"/>
          <w:sz w:val="24"/>
          <w:szCs w:val="24"/>
          <w:u w:val="single"/>
        </w:rPr>
        <w:t>Rules:</w:t>
      </w:r>
    </w:p>
    <w:p w:rsidR="00B70E46" w:rsidRDefault="00B70E46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  <w:u w:val="single"/>
        </w:rPr>
      </w:pPr>
      <w:r w:rsidRPr="00B70E46">
        <w:rPr>
          <w:rFonts w:ascii="Verdana" w:eastAsia="Times New Roman" w:hAnsi="Verdana" w:cs="Times New Roman"/>
          <w:color w:val="545454"/>
          <w:sz w:val="24"/>
          <w:szCs w:val="24"/>
        </w:rPr>
        <w:t xml:space="preserve">The IXL Study in the Sun Contest </w:t>
      </w:r>
      <w:r>
        <w:rPr>
          <w:rFonts w:ascii="Verdana" w:eastAsia="Times New Roman" w:hAnsi="Verdana" w:cs="Times New Roman"/>
          <w:color w:val="545454"/>
          <w:sz w:val="24"/>
          <w:szCs w:val="24"/>
        </w:rPr>
        <w:t xml:space="preserve">ONLY </w:t>
      </w:r>
      <w:r w:rsidRPr="00B70E46">
        <w:rPr>
          <w:rFonts w:ascii="Verdana" w:eastAsia="Times New Roman" w:hAnsi="Verdana" w:cs="Times New Roman"/>
          <w:color w:val="545454"/>
          <w:sz w:val="24"/>
          <w:szCs w:val="24"/>
        </w:rPr>
        <w:t xml:space="preserve">runs from </w:t>
      </w:r>
      <w:r w:rsidRPr="00B70E46">
        <w:rPr>
          <w:rFonts w:ascii="Verdana" w:eastAsia="Times New Roman" w:hAnsi="Verdana" w:cs="Times New Roman"/>
          <w:color w:val="545454"/>
          <w:sz w:val="24"/>
          <w:szCs w:val="24"/>
          <w:u w:val="single"/>
        </w:rPr>
        <w:t>June 1 to August 31</w:t>
      </w:r>
      <w:r w:rsidRPr="00B70E46">
        <w:rPr>
          <w:rFonts w:ascii="Verdana" w:eastAsia="Times New Roman" w:hAnsi="Verdana" w:cs="Times New Roman"/>
          <w:color w:val="545454"/>
          <w:sz w:val="24"/>
          <w:szCs w:val="24"/>
        </w:rPr>
        <w:t xml:space="preserve">. </w:t>
      </w:r>
    </w:p>
    <w:p w:rsidR="00B70E46" w:rsidRDefault="00B70E46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  <w:r>
        <w:rPr>
          <w:rFonts w:ascii="Verdana" w:eastAsia="Times New Roman" w:hAnsi="Verdana" w:cs="Times New Roman"/>
          <w:color w:val="545454"/>
          <w:sz w:val="24"/>
          <w:szCs w:val="24"/>
        </w:rPr>
        <w:t xml:space="preserve">You must answer questions in your own grade level or above. </w:t>
      </w: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29210</wp:posOffset>
            </wp:positionV>
            <wp:extent cx="4448175" cy="2210100"/>
            <wp:effectExtent l="0" t="0" r="0" b="0"/>
            <wp:wrapTight wrapText="bothSides">
              <wp:wrapPolygon edited="0">
                <wp:start x="0" y="0"/>
                <wp:lineTo x="0" y="21414"/>
                <wp:lineTo x="21461" y="21414"/>
                <wp:lineTo x="21461" y="0"/>
                <wp:lineTo x="0" y="0"/>
              </wp:wrapPolygon>
            </wp:wrapTight>
            <wp:docPr id="2" name="Picture 2" descr="Image result for images on I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n I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</w:p>
    <w:p w:rsid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</w:p>
    <w:p w:rsidR="00B70E46" w:rsidRPr="003F63EA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  <w:r>
        <w:rPr>
          <w:rFonts w:ascii="Verdana" w:eastAsia="Times New Roman" w:hAnsi="Verdana" w:cs="Times New Roman"/>
          <w:color w:val="545454"/>
          <w:sz w:val="24"/>
          <w:szCs w:val="24"/>
        </w:rPr>
        <w:t>Be on the look</w:t>
      </w:r>
      <w:r w:rsidRPr="003F63EA">
        <w:rPr>
          <w:rFonts w:ascii="Verdana" w:eastAsia="Times New Roman" w:hAnsi="Verdana" w:cs="Times New Roman"/>
          <w:color w:val="545454"/>
          <w:sz w:val="24"/>
          <w:szCs w:val="24"/>
        </w:rPr>
        <w:t xml:space="preserve">out for an email, </w:t>
      </w:r>
      <w:r>
        <w:rPr>
          <w:rFonts w:ascii="Verdana" w:eastAsia="Times New Roman" w:hAnsi="Verdana" w:cs="Times New Roman"/>
          <w:color w:val="545454"/>
          <w:sz w:val="24"/>
          <w:szCs w:val="24"/>
        </w:rPr>
        <w:t>to show that</w:t>
      </w:r>
      <w:r w:rsidRPr="003F63EA">
        <w:rPr>
          <w:rFonts w:ascii="Verdana" w:eastAsia="Times New Roman" w:hAnsi="Verdana" w:cs="Times New Roman"/>
          <w:color w:val="545454"/>
          <w:sz w:val="24"/>
          <w:szCs w:val="24"/>
        </w:rPr>
        <w:t xml:space="preserve"> your child </w:t>
      </w:r>
      <w:r>
        <w:rPr>
          <w:rFonts w:ascii="Verdana" w:eastAsia="Times New Roman" w:hAnsi="Verdana" w:cs="Times New Roman"/>
          <w:color w:val="545454"/>
          <w:sz w:val="24"/>
          <w:szCs w:val="24"/>
        </w:rPr>
        <w:t xml:space="preserve">has been entered </w:t>
      </w:r>
      <w:r w:rsidRPr="003F63EA">
        <w:rPr>
          <w:rFonts w:ascii="Verdana" w:eastAsia="Times New Roman" w:hAnsi="Verdana" w:cs="Times New Roman"/>
          <w:color w:val="545454"/>
          <w:sz w:val="24"/>
          <w:szCs w:val="24"/>
        </w:rPr>
        <w:t>in the contest.</w:t>
      </w:r>
    </w:p>
    <w:p w:rsidR="00B70E46" w:rsidRDefault="003F63EA" w:rsidP="00B70E4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54545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2395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234" y="21402"/>
                <wp:lineTo x="21234" y="0"/>
                <wp:lineTo x="0" y="0"/>
              </wp:wrapPolygon>
            </wp:wrapTight>
            <wp:docPr id="3" name="Picture 3" descr="Image result for images on Ipad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n Ipad min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2351" r="32051"/>
                    <a:stretch/>
                  </pic:blipFill>
                  <pic:spPr bwMode="auto">
                    <a:xfrm>
                      <a:off x="0" y="0"/>
                      <a:ext cx="11239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BB" w:rsidRPr="003F63EA" w:rsidRDefault="003F63EA">
      <w:pPr>
        <w:rPr>
          <w:rFonts w:ascii="Verdana" w:hAnsi="Verdana"/>
          <w:sz w:val="24"/>
          <w:szCs w:val="24"/>
        </w:rPr>
      </w:pPr>
      <w:r w:rsidRPr="003F63EA">
        <w:rPr>
          <w:rFonts w:ascii="Verdana" w:hAnsi="Verdana"/>
          <w:sz w:val="24"/>
          <w:szCs w:val="24"/>
        </w:rPr>
        <w:t xml:space="preserve">We hope you take advantage of this fantastic opportunity to stay sharp on you math skills this summer!! </w:t>
      </w:r>
    </w:p>
    <w:p w:rsidR="003F63EA" w:rsidRPr="003F63EA" w:rsidRDefault="003F63EA">
      <w:pPr>
        <w:rPr>
          <w:rFonts w:ascii="Verdana" w:hAnsi="Verdana"/>
          <w:sz w:val="24"/>
          <w:szCs w:val="24"/>
        </w:rPr>
      </w:pPr>
    </w:p>
    <w:p w:rsidR="003F63EA" w:rsidRPr="003F63EA" w:rsidRDefault="003F63EA">
      <w:pPr>
        <w:rPr>
          <w:rFonts w:ascii="Verdana" w:hAnsi="Verdana"/>
          <w:sz w:val="24"/>
          <w:szCs w:val="24"/>
        </w:rPr>
      </w:pPr>
      <w:r w:rsidRPr="003F63EA">
        <w:rPr>
          <w:rFonts w:ascii="Verdana" w:hAnsi="Verdana"/>
          <w:sz w:val="24"/>
          <w:szCs w:val="24"/>
        </w:rPr>
        <w:t>Sincerely,</w:t>
      </w:r>
    </w:p>
    <w:p w:rsidR="003F63EA" w:rsidRPr="003F63EA" w:rsidRDefault="003F63EA">
      <w:pPr>
        <w:rPr>
          <w:rFonts w:ascii="Verdana" w:hAnsi="Verdana"/>
          <w:sz w:val="24"/>
          <w:szCs w:val="24"/>
        </w:rPr>
      </w:pPr>
      <w:r w:rsidRPr="003F63EA">
        <w:rPr>
          <w:rFonts w:ascii="Verdana" w:hAnsi="Verdana"/>
          <w:sz w:val="24"/>
          <w:szCs w:val="24"/>
        </w:rPr>
        <w:t>The Math Teacher</w:t>
      </w:r>
      <w:r>
        <w:rPr>
          <w:rFonts w:ascii="Verdana" w:hAnsi="Verdana"/>
          <w:sz w:val="24"/>
          <w:szCs w:val="24"/>
        </w:rPr>
        <w:t>s</w:t>
      </w:r>
      <w:r w:rsidRPr="003F63EA">
        <w:rPr>
          <w:rFonts w:ascii="Verdana" w:hAnsi="Verdana"/>
          <w:sz w:val="24"/>
          <w:szCs w:val="24"/>
        </w:rPr>
        <w:t xml:space="preserve"> at Queen of Heaven</w:t>
      </w:r>
      <w:bookmarkStart w:id="0" w:name="_GoBack"/>
      <w:bookmarkEnd w:id="0"/>
    </w:p>
    <w:sectPr w:rsidR="003F63EA" w:rsidRPr="003F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46"/>
    <w:rsid w:val="003F63EA"/>
    <w:rsid w:val="00B70E46"/>
    <w:rsid w:val="00C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1F374-E178-4301-A8EC-F2C8570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0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E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70E46"/>
  </w:style>
  <w:style w:type="character" w:styleId="Hyperlink">
    <w:name w:val="Hyperlink"/>
    <w:basedOn w:val="DefaultParagraphFont"/>
    <w:uiPriority w:val="99"/>
    <w:semiHidden/>
    <w:unhideWhenUsed/>
    <w:rsid w:val="00B70E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37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log.ixl.com/" TargetMode="External"/><Relationship Id="rId4" Type="http://schemas.openxmlformats.org/officeDocument/2006/relationships/hyperlink" Target="https://www.facebook.com/IX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Schnerle</dc:creator>
  <cp:keywords/>
  <dc:description/>
  <cp:lastModifiedBy>Megan Schnerle</cp:lastModifiedBy>
  <cp:revision>1</cp:revision>
  <dcterms:created xsi:type="dcterms:W3CDTF">2017-06-07T11:08:00Z</dcterms:created>
  <dcterms:modified xsi:type="dcterms:W3CDTF">2017-06-07T13:38:00Z</dcterms:modified>
</cp:coreProperties>
</file>